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特定建設作業実施届出書</w:t>
      </w:r>
    </w:p>
    <w:p>
      <w:pPr>
        <w:pStyle w:val="Normal"/>
        <w:snapToGrid w:val="false"/>
        <w:spacing w:lineRule="exact" w:line="320"/>
        <w:jc w:val="right"/>
        <w:rPr/>
      </w:pPr>
      <w:r>
        <w:rPr>
          <w:szCs w:val="21"/>
        </w:rPr>
        <w:t>　　　　　　　　　　　　　　　　　　　　　　　　　　　　　　　</w:t>
      </w:r>
      <w:r>
        <w:rPr>
          <w:rFonts w:cs="Century" w:eastAsia="Century"/>
          <w:szCs w:val="21"/>
        </w:rPr>
        <w:t xml:space="preserve">       </w:t>
      </w:r>
      <w:r>
        <w:rPr>
          <w:szCs w:val="21"/>
        </w:rPr>
        <w:t>　年　　　月　　　日</w:t>
      </w:r>
    </w:p>
    <w:p>
      <w:pPr>
        <w:pStyle w:val="Normal"/>
        <w:snapToGrid w:val="false"/>
        <w:spacing w:lineRule="exact" w:line="320"/>
        <w:rPr>
          <w:szCs w:val="21"/>
        </w:rPr>
      </w:pPr>
      <w:r>
        <w:rPr>
          <w:szCs w:val="21"/>
        </w:rPr>
        <w:t>西　脇　市　長　　様</w:t>
      </w:r>
    </w:p>
    <w:p>
      <w:pPr>
        <w:pStyle w:val="Normal"/>
        <w:snapToGrid w:val="false"/>
        <w:spacing w:lineRule="exact" w:line="320"/>
        <w:rPr/>
      </w:pPr>
      <w:r>
        <w:rPr>
          <w:szCs w:val="21"/>
        </w:rPr>
        <w:t>　　　　　　　　　　　　　　　</w:t>
      </w:r>
      <w:r>
        <w:rPr>
          <w:rFonts w:cs="Century" w:eastAsia="Century"/>
          <w:szCs w:val="21"/>
        </w:rPr>
        <w:t xml:space="preserve">      </w:t>
      </w:r>
      <w:r>
        <w:rPr>
          <w:szCs w:val="21"/>
        </w:rPr>
        <w:t>　届出者　　住所</w:t>
      </w:r>
      <w:r>
        <w:rPr>
          <w:sz w:val="16"/>
          <w:szCs w:val="16"/>
        </w:rPr>
        <w:t>（法人にあっては所在地）</w:t>
      </w:r>
    </w:p>
    <w:p>
      <w:pPr>
        <w:pStyle w:val="Normal"/>
        <w:snapToGrid w:val="false"/>
        <w:spacing w:lineRule="exact" w:line="320"/>
        <w:rPr/>
      </w:pPr>
      <w:r>
        <w:rPr>
          <w:szCs w:val="21"/>
        </w:rPr>
        <w:t>　　　　　　　　　　　　　　　　　　</w:t>
      </w:r>
      <w:r>
        <w:rPr>
          <w:rFonts w:cs="Century" w:eastAsia="Century"/>
          <w:szCs w:val="21"/>
        </w:rPr>
        <w:t xml:space="preserve">      </w:t>
      </w:r>
      <w:r>
        <w:rPr>
          <w:szCs w:val="21"/>
        </w:rPr>
        <w:t>　　</w:t>
      </w:r>
    </w:p>
    <w:p>
      <w:pPr>
        <w:pStyle w:val="Normal"/>
        <w:snapToGrid w:val="false"/>
        <w:spacing w:lineRule="exact" w:line="320"/>
        <w:ind w:left="0" w:right="0" w:firstLine="4830"/>
        <w:rPr/>
      </w:pPr>
      <w:r>
        <w:rPr>
          <w:szCs w:val="21"/>
        </w:rPr>
        <w:t>　氏名</w:t>
      </w:r>
      <w:r>
        <w:rPr>
          <w:sz w:val="16"/>
          <w:szCs w:val="16"/>
        </w:rPr>
        <w:t>（法人にあってはその名称及び代表者の氏名）</w:t>
      </w:r>
    </w:p>
    <w:p>
      <w:pPr>
        <w:pStyle w:val="Normal"/>
        <w:snapToGrid w:val="false"/>
        <w:spacing w:lineRule="exact" w:line="320"/>
        <w:rPr>
          <w:sz w:val="16"/>
          <w:szCs w:val="16"/>
        </w:rPr>
      </w:pPr>
      <w:r>
        <w:rPr>
          <w:sz w:val="16"/>
          <w:szCs w:val="16"/>
        </w:rPr>
        <w:t>　　　　　　　　　　　　　　　　　　　　　　　　　　　　　　　　　　　　　　　　　　　　　　　　　　　　</w:t>
      </w:r>
    </w:p>
    <w:p>
      <w:pPr>
        <w:pStyle w:val="Normal"/>
        <w:snapToGrid w:val="false"/>
        <w:spacing w:lineRule="exact" w:line="320"/>
        <w:ind w:left="0" w:right="0" w:firstLine="8800"/>
        <w:rPr>
          <w:sz w:val="16"/>
          <w:szCs w:val="16"/>
        </w:rPr>
      </w:pPr>
      <w:r>
        <w:rPr>
          <w:sz w:val="16"/>
          <w:szCs w:val="16"/>
        </w:rPr>
        <w:t>印</w:t>
      </w:r>
    </w:p>
    <w:p>
      <w:pPr>
        <w:pStyle w:val="Normal"/>
        <w:snapToGrid w:val="false"/>
        <w:spacing w:lineRule="exact" w:line="320"/>
        <w:rPr>
          <w:sz w:val="16"/>
          <w:szCs w:val="16"/>
        </w:rPr>
      </w:pPr>
      <w:r>
        <w:rPr>
          <w:sz w:val="16"/>
          <w:szCs w:val="16"/>
        </w:rPr>
        <w:t>　　　　　　　　　　　　　　　　　　　　　　　　　　　　　　　　　　　　　　　　　　　　　　　　　　　　　　　　</w:t>
      </w:r>
    </w:p>
    <w:p>
      <w:pPr>
        <w:pStyle w:val="Normal"/>
        <w:snapToGrid w:val="false"/>
        <w:spacing w:lineRule="exact" w:line="320"/>
        <w:rPr>
          <w:szCs w:val="21"/>
        </w:rPr>
      </w:pPr>
      <w:r>
        <w:rPr>
          <w:szCs w:val="21"/>
        </w:rPr>
        <w:t>　　　　　　　　　　　　　　　□騒音規制法第</w:t>
      </w:r>
      <w:r>
        <w:rPr>
          <w:szCs w:val="21"/>
        </w:rPr>
        <w:t>14</w:t>
      </w:r>
      <w:r>
        <w:rPr>
          <w:szCs w:val="21"/>
        </w:rPr>
        <w:t>条第１項（第２項）</w:t>
      </w:r>
    </w:p>
    <w:p>
      <w:pPr>
        <w:pStyle w:val="Normal"/>
        <w:snapToGrid w:val="false"/>
        <w:spacing w:lineRule="exact" w:line="320"/>
        <w:rPr>
          <w:szCs w:val="21"/>
        </w:rPr>
      </w:pPr>
      <w:r>
        <w:rPr>
          <w:szCs w:val="21"/>
        </w:rPr>
        <w:t>　特定建設作業を実施するので、□振動規制法第</w:t>
      </w:r>
      <w:r>
        <w:rPr>
          <w:szCs w:val="21"/>
        </w:rPr>
        <w:t>14</w:t>
      </w:r>
      <w:r>
        <w:rPr>
          <w:szCs w:val="21"/>
        </w:rPr>
        <w:t>条第１項（第２項）　　　　の規定により次の　</w:t>
      </w:r>
    </w:p>
    <w:p>
      <w:pPr>
        <w:pStyle w:val="Normal"/>
        <w:snapToGrid w:val="false"/>
        <w:spacing w:lineRule="exact" w:line="320"/>
        <w:ind w:left="3150" w:right="0" w:hanging="0"/>
        <w:rPr/>
      </w:pPr>
      <w:r>
        <w:rPr>
          <w:rFonts w:ascii="ＭＳ 明朝;MS Mincho" w:hAnsi="ＭＳ 明朝;MS Mincho" w:cs="ＭＳ 明朝;MS Mincho"/>
          <w:szCs w:val="21"/>
        </w:rPr>
        <w:t>□</w:t>
      </w:r>
      <w:r>
        <w:rPr>
          <w:w w:val="80"/>
          <w:szCs w:val="21"/>
        </w:rPr>
        <w:t>環境の保全と創造に関する条例第５９条第１項（第２項）</w:t>
      </w:r>
    </w:p>
    <w:p>
      <w:pPr>
        <w:pStyle w:val="Normal"/>
        <w:snapToGrid w:val="false"/>
        <w:spacing w:lineRule="exact" w:line="320"/>
        <w:rPr>
          <w:szCs w:val="21"/>
        </w:rPr>
      </w:pPr>
      <w:r>
        <w:rPr>
          <w:szCs w:val="21"/>
        </w:rPr>
        <w:t>とおり届け出ます。</w:t>
      </w:r>
    </w:p>
    <w:p>
      <w:pPr>
        <w:pStyle w:val="Normal"/>
        <w:snapToGrid w:val="false"/>
        <w:spacing w:lineRule="exact" w:line="320"/>
        <w:rPr>
          <w:szCs w:val="21"/>
        </w:rPr>
      </w:pPr>
      <w:r>
        <w:rPr>
          <w:szCs w:val="21"/>
        </w:rPr>
      </w:r>
    </w:p>
    <w:tbl>
      <w:tblPr>
        <w:tblW w:w="954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060"/>
        <w:gridCol w:w="1620"/>
        <w:gridCol w:w="1620"/>
        <w:gridCol w:w="1620"/>
        <w:gridCol w:w="1620"/>
      </w:tblGrid>
      <w:tr>
        <w:trPr>
          <w:trHeight w:val="36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szCs w:val="21"/>
              </w:rPr>
              <w:t>建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　設　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工　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事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称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705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建設作業の目的に係る施設又は工作物の種類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3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szCs w:val="21"/>
              </w:rPr>
              <w:t>特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定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建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作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類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別紙２のとおり</w:t>
            </w:r>
          </w:p>
        </w:tc>
      </w:tr>
      <w:tr>
        <w:trPr>
          <w:trHeight w:val="675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特定建設作業に使用される機械の名称、型式及び仕様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別紙１のとおり</w:t>
            </w:r>
          </w:p>
        </w:tc>
      </w:tr>
      <w:tr>
        <w:trPr>
          <w:trHeight w:val="297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szCs w:val="21"/>
              </w:rPr>
              <w:t>特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定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建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作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場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所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1131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特定建設作業の実施の期間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　　　自　　　　　　年　　　　　月　　　　　日</w:t>
            </w:r>
          </w:p>
          <w:p>
            <w:pPr>
              <w:pStyle w:val="Normal"/>
              <w:snapToGrid w:val="false"/>
              <w:spacing w:lineRule="exact" w:line="320"/>
              <w:ind w:left="0" w:right="0" w:firstLine="210"/>
              <w:rPr>
                <w:szCs w:val="21"/>
              </w:rPr>
            </w:pPr>
            <w:r>
              <w:rPr>
                <w:szCs w:val="21"/>
              </w:rPr>
              <w:t>　　至　　　　　　年　　　　　月　　　　　日</w:t>
            </w:r>
          </w:p>
        </w:tc>
      </w:tr>
      <w:tr>
        <w:trPr>
          <w:trHeight w:val="331" w:hRule="atLeast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特定建設作業の開始及び終了の時刻</w:t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＜時刻・作業日・実働時間＞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ind w:left="0" w:right="0" w:firstLine="105"/>
              <w:rPr/>
            </w:pPr>
            <w:r>
              <w:rPr>
                <w:szCs w:val="21"/>
              </w:rPr>
              <w:t>作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開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作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業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終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ind w:left="0" w:right="0" w:firstLine="210"/>
              <w:rPr>
                <w:szCs w:val="21"/>
              </w:rPr>
            </w:pPr>
            <w:r>
              <w:rPr>
                <w:szCs w:val="21"/>
              </w:rPr>
              <w:t>作　業　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ind w:left="0" w:right="0" w:firstLine="105"/>
              <w:rPr/>
            </w:pPr>
            <w:r>
              <w:rPr>
                <w:szCs w:val="21"/>
              </w:rPr>
              <w:t>実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働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時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間</w:t>
            </w:r>
          </w:p>
        </w:tc>
      </w:tr>
      <w:tr>
        <w:trPr>
          <w:trHeight w:val="685" w:hRule="atLeast"/>
        </w:trPr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騒音（振動）の防止の方法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別紙１のとおり</w:t>
            </w:r>
          </w:p>
        </w:tc>
      </w:tr>
      <w:tr>
        <w:trPr>
          <w:trHeight w:val="99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発注者の氏名又は名称及び住所、並びに法人にあってはその代表者の氏名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　　　　　　　　　　　　　　　電話番号</w:t>
            </w:r>
          </w:p>
        </w:tc>
      </w:tr>
      <w:tr>
        <w:trPr>
          <w:trHeight w:val="72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届出者の現場責任者の氏名</w:t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及び連絡場所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　　　　　　　　　　　　　　　</w:t>
            </w:r>
          </w:p>
          <w:p>
            <w:pPr>
              <w:pStyle w:val="Normal"/>
              <w:snapToGrid w:val="false"/>
              <w:spacing w:lineRule="exact" w:line="320"/>
              <w:ind w:left="0" w:right="0" w:firstLine="3150"/>
              <w:rPr>
                <w:szCs w:val="21"/>
              </w:rPr>
            </w:pPr>
            <w:r>
              <w:rPr>
                <w:szCs w:val="21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下請負人が特定建設作業を実施する場合は、その氏名又は名称及び住所、法人にあっては、その代表者の氏名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　　　　　　　　　　　　　　　電話番号</w:t>
            </w:r>
          </w:p>
        </w:tc>
      </w:tr>
      <w:tr>
        <w:trPr>
          <w:trHeight w:val="870" w:hRule="atLeast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szCs w:val="21"/>
              </w:rPr>
            </w:pPr>
            <w:r>
              <w:rPr>
                <w:szCs w:val="21"/>
              </w:rPr>
              <w:t>下請負人が特定建設作業を実施する場合、その現場責任者の氏名及び連絡場所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snapToGrid w:val="false"/>
              <w:spacing w:lineRule="exact" w:line="320"/>
              <w:jc w:val="left"/>
              <w:rPr>
                <w:szCs w:val="21"/>
              </w:rPr>
            </w:pPr>
            <w:r>
              <w:rPr>
                <w:szCs w:val="21"/>
              </w:rPr>
              <w:t>　　　　　　　　　　　　　　　電話番号　　</w:t>
            </w:r>
          </w:p>
        </w:tc>
      </w:tr>
    </w:tbl>
    <w:p>
      <w:pPr>
        <w:pStyle w:val="Normal"/>
        <w:snapToGrid w:val="false"/>
        <w:rPr/>
      </w:pPr>
      <w:r>
        <w:rPr>
          <w:sz w:val="20"/>
          <w:szCs w:val="20"/>
        </w:rPr>
        <w:t>【添付書類】別紙</w:t>
      </w:r>
      <w:r>
        <w:rPr>
          <w:rFonts w:ascii="ＭＳ 明朝;MS Mincho" w:hAnsi="ＭＳ 明朝;MS Mincho" w:cs="ＭＳ 明朝;MS Mincho"/>
          <w:sz w:val="20"/>
          <w:szCs w:val="20"/>
        </w:rPr>
        <w:t>１</w:t>
      </w:r>
      <w:r>
        <w:rPr>
          <w:sz w:val="20"/>
          <w:szCs w:val="20"/>
        </w:rPr>
        <w:t>、別紙２</w:t>
      </w:r>
    </w:p>
    <w:p>
      <w:pPr>
        <w:pStyle w:val="Normal"/>
        <w:snapToGrid w:val="false"/>
        <w:ind w:left="0" w:right="0" w:firstLine="1200"/>
        <w:rPr>
          <w:sz w:val="20"/>
          <w:szCs w:val="20"/>
        </w:rPr>
      </w:pPr>
      <w:r>
        <w:rPr>
          <w:sz w:val="20"/>
          <w:szCs w:val="20"/>
        </w:rPr>
        <w:t>工事工程表（特定建設作業実施期間を明示したもの）、工事現場の位置図</w:t>
      </w:r>
    </w:p>
    <w:p>
      <w:pPr>
        <w:pStyle w:val="Normal"/>
        <w:snapToGrid w:val="false"/>
        <w:ind w:left="0" w:right="0" w:firstLine="1200"/>
        <w:rPr>
          <w:sz w:val="20"/>
          <w:szCs w:val="20"/>
        </w:rPr>
      </w:pPr>
      <w:r>
        <w:rPr>
          <w:sz w:val="20"/>
          <w:szCs w:val="20"/>
        </w:rPr>
        <w:t>重機等の仕様を示すカタログ等（掘削機については定格出力、低騒音型等が確認できるもの）</w:t>
      </w:r>
    </w:p>
    <w:p>
      <w:pPr>
        <w:pStyle w:val="Normal"/>
        <w:snapToGrid w:val="false"/>
        <w:spacing w:lineRule="exact" w:line="140"/>
        <w:ind w:left="0" w:right="0" w:firstLine="1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napToGrid w:val="false"/>
        <w:ind w:left="0" w:right="0" w:firstLine="1200"/>
        <w:rPr>
          <w:sz w:val="20"/>
          <w:szCs w:val="20"/>
        </w:rPr>
      </w:pPr>
      <w:r>
        <w:rPr>
          <w:sz w:val="20"/>
          <w:szCs w:val="20"/>
        </w:rPr>
        <w:t>　　　　　　※来庁者の印鑑（認印でも可）を持参してください。</w:t>
      </w:r>
      <w:r>
        <w:br w:type="page"/>
      </w:r>
    </w:p>
    <w:p>
      <w:pPr>
        <w:pStyle w:val="Normal"/>
        <w:rPr>
          <w:szCs w:val="21"/>
        </w:rPr>
      </w:pPr>
      <w:r>
        <w:rPr>
          <w:szCs w:val="21"/>
        </w:rPr>
        <w:t>別紙１</w:t>
      </w:r>
    </w:p>
    <w:p>
      <w:pPr>
        <w:pStyle w:val="Normal"/>
        <w:rPr>
          <w:szCs w:val="21"/>
        </w:rPr>
      </w:pPr>
      <w:r>
        <w:rPr>
          <w:szCs w:val="21"/>
        </w:rPr>
        <w:t>　　　　</w:t>
      </w:r>
    </w:p>
    <w:p>
      <w:pPr>
        <w:pStyle w:val="Normal"/>
        <w:rPr/>
      </w:pPr>
      <w:r>
        <w:rPr>
          <w:rFonts w:ascii="ＭＳ 明朝;MS Mincho" w:hAnsi="ＭＳ 明朝;MS Mincho" w:cs="ＭＳ 明朝;MS Mincho"/>
          <w:szCs w:val="21"/>
        </w:rPr>
        <w:t>■</w:t>
      </w:r>
      <w:r>
        <w:rPr>
          <w:szCs w:val="21"/>
        </w:rPr>
        <w:t>騒音（振動）の発生機械の種類及び騒音（振動）防止方法</w:t>
      </w:r>
    </w:p>
    <w:tbl>
      <w:tblPr>
        <w:tblW w:w="954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240"/>
        <w:gridCol w:w="2160"/>
        <w:gridCol w:w="2160"/>
        <w:gridCol w:w="1980"/>
      </w:tblGrid>
      <w:tr>
        <w:trPr>
          <w:trHeight w:val="33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105"/>
              <w:jc w:val="center"/>
              <w:rPr/>
            </w:pPr>
            <w:r>
              <w:rPr>
                <w:szCs w:val="21"/>
              </w:rPr>
              <w:t>機　械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種</w:t>
            </w:r>
            <w:r>
              <w:rPr>
                <w:rFonts w:cs="Century" w:eastAsia="Century"/>
                <w:szCs w:val="21"/>
              </w:rPr>
              <w:t xml:space="preserve"> </w:t>
            </w:r>
            <w:r>
              <w:rPr>
                <w:szCs w:val="21"/>
              </w:rPr>
              <w:t>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形　　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公称能力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数</w:t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117" w:hRule="atLeast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w:t>騒音又は振動の防止方法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960" w:hRule="atLeast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※</w:t>
            </w:r>
            <w:r>
              <w:rPr>
                <w:rFonts w:ascii="ＭＳ 明朝;MS Mincho" w:hAnsi="ＭＳ 明朝;MS Mincho" w:cs="ＭＳ 明朝;MS Mincho"/>
                <w:szCs w:val="21"/>
              </w:rPr>
              <w:t>建築物等解体・改修工事について</w:t>
            </w:r>
          </w:p>
          <w:p>
            <w:pPr>
              <w:pStyle w:val="Normal"/>
              <w:snapToGrid w:val="false"/>
              <w:ind w:left="0" w:right="0" w:firstLine="210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zCs w:val="21"/>
              </w:rPr>
              <w:t>1.</w:t>
            </w:r>
            <w:r>
              <w:rPr>
                <w:rFonts w:ascii="ＭＳ 明朝;MS Mincho" w:hAnsi="ＭＳ 明朝;MS Mincho" w:cs="ＭＳ 明朝;MS Mincho"/>
                <w:szCs w:val="21"/>
              </w:rPr>
              <w:t>　アスベストの有無　　　（　無　・　非飛散性アスベスト有　・　飛散性アスベスト有　）</w:t>
            </w:r>
          </w:p>
          <w:p>
            <w:pPr>
              <w:pStyle w:val="Normal"/>
              <w:snapToGrid w:val="false"/>
              <w:ind w:left="0" w:right="0" w:firstLine="210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zCs w:val="21"/>
              </w:rPr>
              <w:t>2.</w:t>
            </w:r>
            <w:r>
              <w:rPr>
                <w:rFonts w:ascii="ＭＳ 明朝;MS Mincho" w:hAnsi="ＭＳ 明朝;MS Mincho" w:cs="ＭＳ 明朝;MS Mincho"/>
                <w:szCs w:val="21"/>
              </w:rPr>
              <w:t>　解体建築物の延床面積　（　　　　　）㎡</w:t>
            </w:r>
          </w:p>
        </w:tc>
      </w:tr>
    </w:tbl>
    <w:p>
      <w:pPr>
        <w:pStyle w:val="Normal"/>
        <w:rPr>
          <w:szCs w:val="21"/>
        </w:rPr>
      </w:pPr>
      <w:r>
        <w:br w:type="page"/>
      </w:r>
      <w:r>
        <w:rPr>
          <w:szCs w:val="21"/>
        </w:rPr>
        <w:t>別紙２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/>
      </w:pPr>
      <w:r>
        <w:rPr>
          <w:rFonts w:ascii="ＭＳ 明朝;MS Mincho" w:hAnsi="ＭＳ 明朝;MS Mincho" w:cs="ＭＳ 明朝;MS Mincho"/>
          <w:szCs w:val="21"/>
        </w:rPr>
        <w:t>■</w:t>
      </w:r>
      <w:r>
        <w:rPr>
          <w:szCs w:val="21"/>
        </w:rPr>
        <w:t>該当する特定建設作業の種類　　　　</w:t>
      </w:r>
    </w:p>
    <w:tbl>
      <w:tblPr>
        <w:tblW w:w="9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7"/>
        <w:gridCol w:w="626"/>
        <w:gridCol w:w="4140"/>
        <w:gridCol w:w="3836"/>
      </w:tblGrid>
      <w:tr>
        <w:trPr>
          <w:trHeight w:val="290" w:hRule="atLeast"/>
        </w:trPr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特定建設作業の種類</w:t>
            </w:r>
          </w:p>
        </w:tc>
        <w:tc>
          <w:tcPr>
            <w:tcW w:w="3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備考</w:t>
            </w:r>
          </w:p>
        </w:tc>
      </w:tr>
      <w:tr>
        <w:trPr>
          <w:trHeight w:val="290" w:hRule="atLeast"/>
        </w:trPr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　</w:t>
            </w:r>
          </w:p>
        </w:tc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（該当する作業の欄に○印をつける）</w:t>
            </w:r>
          </w:p>
        </w:tc>
        <w:tc>
          <w:tcPr>
            <w:tcW w:w="3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騒音に係る作業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騒音規制法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①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くい打機、くい抜機又はくい打くい抜機を使用する作業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くい打機をアースオーガーと併用する作業を除く</w:t>
            </w:r>
          </w:p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もんけん、圧入式くい打くい抜機を除く　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②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びょう打機を使用する作業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③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さく岩機を使用する作業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油圧ブレーカー、手持式ブレーカー等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④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空気圧縮機を使用する作業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さく岩機の動力として使用するものを除く　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⑤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コンクリートプラント又はアスファルトプラントを設けて行う作業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⑥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バックホウを使用する作業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定格出力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80kw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以上のもの （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80kw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未満、低騒音型は県条例⑥に該当）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⑦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トラクターショベルを使用する作業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定格出力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70kw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以上のもの （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70kw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未満、低騒音型は県条例⑥に該当）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⑧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ブルドーザーを使用する作業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定格出力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40kw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以上のもの （</w:t>
            </w:r>
            <w:r>
              <w:rPr>
                <w:rFonts w:cs="ＭＳ 明朝;MS Mincho" w:ascii="ＭＳ 明朝;MS Mincho" w:hAnsi="ＭＳ 明朝;MS Mincho"/>
                <w:sz w:val="20"/>
                <w:szCs w:val="20"/>
              </w:rPr>
              <w:t>40kw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未満、低騒音型は県条例⑥に該当）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県条例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①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くい打機又はくい抜機を使用する作業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くい打機をアースオーガーと併用する作業</w:t>
            </w:r>
          </w:p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もんけん、圧入式くい打機及び圧入式くい抜機を除く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⑥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掘削機を使用する作業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騒音規制法⑥⑦⑧に該当しないバックホウ、トラクターショベル、ブルドーザー等の掘削機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⑦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コンクリート造、鉄骨造及びレンガ造の建物解体作業、又は動力、火薬若しくは鉄球を使用して行う破壊作業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振動に係る作業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振動規制法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①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くい打機、くい抜機又はくい打くい抜機を使用する作業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ind w:left="200" w:right="0" w:hanging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もんけん、圧入式くい打機、油圧式くい抜機、圧入式くい打くい抜機を除く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left="200" w:right="0" w:hanging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②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鋼球を使用して建築物その他の工作物を破壊する作業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③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舗装版破砕機を使用する作業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ＭＳ 明朝;MS Mincho" w:hAnsi="ＭＳ 明朝;MS Mincho" w:cs="ＭＳ 明朝;MS Mincho"/>
                <w:w w:val="80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w w:val="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④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ブレーカーを使用する作業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85" w:type="dxa"/>
            </w:tcMar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油圧ブレーカー等</w:t>
            </w:r>
          </w:p>
          <w:p>
            <w:pPr>
              <w:pStyle w:val="Normal"/>
              <w:autoSpaceDE w:val="false"/>
              <w:snapToGrid w:val="false"/>
              <w:spacing w:lineRule="exact" w:line="200"/>
              <w:jc w:val="lef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手持式ブレーカーを除く</w:t>
            </w:r>
          </w:p>
        </w:tc>
      </w:tr>
    </w:tbl>
    <w:p>
      <w:pPr>
        <w:pStyle w:val="Normal"/>
        <w:snapToGrid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napToGrid w:val="false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418" w:right="851" w:gutter="0" w:header="0" w:top="851" w:footer="0" w:bottom="567"/>
      <w:pgNumType w:fmt="decimal"/>
      <w:formProt w:val="false"/>
      <w:textDirection w:val="lrTb"/>
      <w:docGrid w:type="lines" w:linePitch="34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Wingdings">
    <w:charset w:val="02"/>
    <w:family w:val="auto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>
      <w:rFonts w:ascii="ＭＳ 明朝;MS Mincho" w:hAnsi="ＭＳ 明朝;MS Mincho" w:eastAsia="ＭＳ 明朝;MS Mincho" w:cs="Times New Roman"/>
      <w:sz w:val="21"/>
      <w:szCs w:val="21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2z0">
    <w:name w:val="WW8Num2z0"/>
    <w:qFormat/>
    <w:rPr>
      <w:rFonts w:ascii="ＭＳ 明朝;MS Mincho" w:hAnsi="ＭＳ 明朝;MS Mincho" w:eastAsia="ＭＳ 明朝;MS Mincho" w:cs="Times New Roman"/>
      <w:sz w:val="16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Style14">
    <w:name w:val="段落フォント"/>
    <w:qFormat/>
    <w:rPr/>
  </w:style>
  <w:style w:type="character" w:styleId="Style15">
    <w:name w:val="Hyperlink"/>
    <w:basedOn w:val="Style14"/>
    <w:rPr>
      <w:color w:val="0000FF"/>
      <w:u w:val="single"/>
    </w:rPr>
  </w:style>
  <w:style w:type="character" w:styleId="Style16">
    <w:name w:val="ヘッダー (文字)"/>
    <w:basedOn w:val="Style14"/>
    <w:qFormat/>
    <w:rPr>
      <w:kern w:val="2"/>
      <w:sz w:val="21"/>
      <w:szCs w:val="24"/>
    </w:rPr>
  </w:style>
  <w:style w:type="character" w:styleId="Style17">
    <w:name w:val="フッター (文字)"/>
    <w:basedOn w:val="Style14"/>
    <w:qFormat/>
    <w:rPr>
      <w:kern w:val="2"/>
      <w:sz w:val="21"/>
      <w:szCs w:val="24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Style23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表の内容"/>
    <w:basedOn w:val="Normal"/>
    <w:qFormat/>
    <w:pPr>
      <w:widowControl w:val="false"/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429</TotalTime>
  <Application>LibreOffice/7.4.6.2$Windows_X86_64 LibreOffice_project/5b1f5509c2decdade7fda905e3e1429a67acd63d</Application>
  <AppVersion>15.0000</AppVersion>
  <Pages>3</Pages>
  <Words>1375</Words>
  <Characters>1397</Characters>
  <CharactersWithSpaces>1806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2009-11-05T17:07:00Z</dcterms:created>
  <dc:creator>kankyou01</dc:creator>
  <dc:description/>
  <dc:language>ja-JP</dc:language>
  <cp:lastModifiedBy/>
  <dcterms:modified xsi:type="dcterms:W3CDTF">2026-04-23T08:53:27Z</dcterms:modified>
  <cp:revision>21</cp:revision>
  <dc:subject/>
  <dc:title>　　　　　　　　　　　　特定建設作業実施届出書</dc:title>
</cp:coreProperties>
</file>