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/>
      </w:r>
    </w:p>
    <w:p>
      <w:pPr>
        <w:pStyle w:val="Normal"/>
        <w:ind w:left="296" w:hanging="296"/>
        <w:jc w:val="center"/>
        <w:rPr/>
      </w:pPr>
      <w:r>
        <w:rPr/>
        <w:t>通勤・通学用自転車貸出申込書</w:t>
      </w:r>
    </w:p>
    <w:p>
      <w:pPr>
        <w:pStyle w:val="Normal"/>
        <w:ind w:left="296" w:hanging="296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>　　　　　　　　　　　　　　　　　　　　　令和　年　月　日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　西脇市長　　片山　象三　　様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u w:val="single" w:color="FFFFFF"/>
        </w:rPr>
      </w:pPr>
      <w:r>
        <w:rPr/>
        <w:t>　　　　　　　　　　　　</w:t>
      </w:r>
      <w:r>
        <w:rPr>
          <w:u w:val="single" w:color="FFFFFF"/>
        </w:rPr>
        <w:t>住　　所　　　　　　　　　　　　　　　</w:t>
      </w:r>
    </w:p>
    <w:p>
      <w:pPr>
        <w:pStyle w:val="Normal"/>
        <w:jc w:val="left"/>
        <w:rPr>
          <w:u w:val="single" w:color="FFFFFF"/>
        </w:rPr>
      </w:pPr>
      <w:r>
        <w:rPr>
          <w:u w:val="single" w:color="FFFFFF"/>
        </w:rPr>
      </w:r>
    </w:p>
    <w:p>
      <w:pPr>
        <w:pStyle w:val="Normal"/>
        <w:jc w:val="left"/>
        <w:rPr>
          <w:u w:val="single" w:color="FFFFFF"/>
        </w:rPr>
      </w:pPr>
      <w:r>
        <w:rPr/>
        <w:t>　　　　　　　　　　　　</w:t>
      </w:r>
      <w:r>
        <w:rPr>
          <w:u w:val="single" w:color="FFFFFF"/>
        </w:rPr>
        <w:t>氏　　名　　　　　　　　　　　　　　　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u w:val="single" w:color="FFFFFF"/>
        </w:rPr>
      </w:pPr>
      <w:r>
        <w:rPr/>
        <w:t>　　　　　　　　　　　　</w:t>
      </w:r>
      <w:r>
        <w:rPr>
          <w:u w:val="single" w:color="FFFFFF"/>
        </w:rPr>
        <w:t>電話番号　　　　　　　　　　　　　　　</w:t>
      </w:r>
    </w:p>
    <w:p>
      <w:pPr>
        <w:pStyle w:val="Normal"/>
        <w:jc w:val="left"/>
        <w:rPr>
          <w:u w:val="single" w:color="FFFFFF"/>
        </w:rPr>
      </w:pPr>
      <w:r>
        <w:rPr>
          <w:u w:val="single" w:color="FFFFFF"/>
        </w:rPr>
      </w:r>
    </w:p>
    <w:p>
      <w:pPr>
        <w:pStyle w:val="Normal"/>
        <w:jc w:val="left"/>
        <w:rPr/>
      </w:pPr>
      <w:r>
        <w:rPr/>
        <w:t>　裏面に記載する使用規約を遵守し自転車の貸出を申込みします。</w:t>
      </w:r>
    </w:p>
    <w:p>
      <w:pPr>
        <w:pStyle w:val="Normal"/>
        <w:jc w:val="left"/>
        <w:rPr/>
      </w:pPr>
      <w:r>
        <w:rPr/>
        <mc:AlternateContent>
          <mc:Choice Requires="wps">
            <w:drawing>
              <wp:anchor behindDoc="0" distT="635" distB="10795" distL="635" distR="29845" simplePos="0" locked="0" layoutInCell="0" allowOverlap="1" relativeHeight="2">
                <wp:simplePos x="0" y="0"/>
                <wp:positionH relativeFrom="column">
                  <wp:posOffset>3839845</wp:posOffset>
                </wp:positionH>
                <wp:positionV relativeFrom="paragraph">
                  <wp:posOffset>99060</wp:posOffset>
                </wp:positionV>
                <wp:extent cx="2019300" cy="295275"/>
                <wp:effectExtent l="5080" t="5715" r="5080" b="4445"/>
                <wp:wrapNone/>
                <wp:docPr id="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24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76"/>
                              <w:rPr/>
                            </w:pPr>
                            <w:r>
                              <w:rPr/>
                              <w:t>自転車貸出</w:t>
                            </w:r>
                            <w:r>
                              <w:rPr/>
                              <w:t>No.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オブジェクト 0" path="m0,0l-2147483645,0l-2147483645,-2147483646l0,-2147483646xe" fillcolor="white" stroked="t" o:allowincell="f" style="position:absolute;margin-left:302.35pt;margin-top:7.8pt;width:158.95pt;height:23.2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spacing w:lineRule="auto" w:line="276"/>
                        <w:rPr/>
                      </w:pPr>
                      <w:r>
                        <w:rPr/>
                        <w:t>自転車貸出</w:t>
                      </w:r>
                      <w:r>
                        <w:rPr/>
                        <w:t>No.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614" w:hanging="593"/>
        <w:jc w:val="left"/>
        <w:rPr>
          <w:rFonts w:ascii="游明朝" w:hAnsi="游明朝"/>
        </w:rPr>
      </w:pPr>
      <w:r>
        <w:rPr>
          <w:rFonts w:ascii="游明朝" w:hAnsi="游明朝"/>
        </w:rPr>
        <w:t>１　使用者の詳細</w:t>
      </w:r>
    </w:p>
    <w:tbl>
      <w:tblPr>
        <w:tblStyle w:val="11"/>
        <w:tblW w:w="9298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474"/>
        <w:gridCol w:w="1417"/>
        <w:gridCol w:w="3973"/>
        <w:gridCol w:w="1185"/>
        <w:gridCol w:w="1249"/>
      </w:tblGrid>
      <w:tr>
        <w:trPr>
          <w:trHeight w:val="885" w:hRule="atLeast"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ＭＳ 明朝"/>
                <w:kern w:val="0"/>
                <w:szCs w:val="20"/>
              </w:rPr>
            </w:pPr>
            <w:r>
              <w:rPr>
                <w:kern w:val="0"/>
                <w:szCs w:val="20"/>
              </w:rPr>
              <w:t>自転車の使用者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/>
              </w:rPr>
            </w:pPr>
            <w:r>
              <w:rPr>
                <w:rFonts w:ascii="游明朝" w:hAnsi="游明朝"/>
                <w:kern w:val="0"/>
                <w:szCs w:val="20"/>
              </w:rPr>
              <w:t>住所</w:t>
            </w:r>
          </w:p>
        </w:tc>
        <w:tc>
          <w:tcPr>
            <w:tcW w:w="6407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1"/>
              </w:rPr>
            </w:pPr>
            <w:r>
              <w:rPr>
                <w:kern w:val="0"/>
                <w:sz w:val="21"/>
                <w:szCs w:val="20"/>
              </w:rPr>
              <w:t>　</w:t>
            </w:r>
          </w:p>
        </w:tc>
      </w:tr>
      <w:tr>
        <w:trPr>
          <w:trHeight w:val="890" w:hRule="atLeast"/>
        </w:trPr>
        <w:tc>
          <w:tcPr>
            <w:tcW w:w="1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游明朝" w:hAnsi="游明朝"/>
              </w:rPr>
            </w:pPr>
            <w:r>
              <w:rPr>
                <w:rFonts w:eastAsia="ＭＳ 明朝" w:ascii="游明朝" w:hAnsi="游明朝"/>
                <w:kern w:val="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ＭＳ 明朝"/>
                <w:kern w:val="0"/>
                <w:szCs w:val="20"/>
              </w:rPr>
            </w:pPr>
            <w:r>
              <w:rPr>
                <w:kern w:val="0"/>
                <w:szCs w:val="20"/>
              </w:rPr>
              <w:t>氏名</w:t>
            </w:r>
          </w:p>
        </w:tc>
        <w:tc>
          <w:tcPr>
            <w:tcW w:w="397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18"/>
              </w:rPr>
            </w:pPr>
            <w:r>
              <w:rPr>
                <w:kern w:val="0"/>
                <w:sz w:val="18"/>
                <w:szCs w:val="20"/>
              </w:rPr>
              <w:t>（フリガナ）</w:t>
            </w:r>
          </w:p>
          <w:p>
            <w:pPr>
              <w:pStyle w:val="Normal"/>
              <w:widowControl w:val="false"/>
              <w:spacing w:before="0" w:after="0"/>
              <w:ind w:firstLine="1181"/>
              <w:rPr>
                <w:sz w:val="18"/>
              </w:rPr>
            </w:pPr>
            <w:r>
              <w:rPr>
                <w:rFonts w:eastAsia="ＭＳ 明朝"/>
                <w:kern w:val="0"/>
                <w:sz w:val="18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1"/>
              </w:rPr>
            </w:pPr>
            <w:r>
              <w:rPr>
                <w:kern w:val="0"/>
                <w:sz w:val="21"/>
                <w:szCs w:val="20"/>
              </w:rPr>
              <w:t>申請者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ＭＳ 明朝"/>
                <w:kern w:val="0"/>
                <w:szCs w:val="20"/>
              </w:rPr>
            </w:pPr>
            <w:r>
              <w:rPr>
                <w:kern w:val="0"/>
                <w:sz w:val="21"/>
                <w:szCs w:val="20"/>
              </w:rPr>
              <w:t>との続柄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ＭＳ 明朝"/>
                <w:kern w:val="0"/>
                <w:szCs w:val="20"/>
              </w:rPr>
            </w:pPr>
            <w:r>
              <w:rPr>
                <w:rFonts w:eastAsia="ＭＳ 明朝"/>
                <w:kern w:val="0"/>
                <w:szCs w:val="20"/>
              </w:rPr>
            </w:r>
          </w:p>
        </w:tc>
      </w:tr>
      <w:tr>
        <w:trPr>
          <w:trHeight w:val="895" w:hRule="atLeast"/>
        </w:trPr>
        <w:tc>
          <w:tcPr>
            <w:tcW w:w="1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游明朝" w:hAnsi="游明朝"/>
              </w:rPr>
            </w:pPr>
            <w:r>
              <w:rPr>
                <w:rFonts w:eastAsia="ＭＳ 明朝" w:ascii="游明朝" w:hAnsi="游明朝"/>
                <w:kern w:val="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ＭＳ 明朝"/>
                <w:kern w:val="0"/>
                <w:szCs w:val="20"/>
              </w:rPr>
            </w:pPr>
            <w:r>
              <w:rPr>
                <w:kern w:val="0"/>
                <w:szCs w:val="20"/>
              </w:rPr>
              <w:t>会社名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ＭＳ 明朝"/>
                <w:kern w:val="0"/>
                <w:szCs w:val="20"/>
              </w:rPr>
            </w:pPr>
            <w:r>
              <w:rPr>
                <w:kern w:val="0"/>
                <w:szCs w:val="20"/>
              </w:rPr>
              <w:t>又は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ＭＳ 明朝"/>
                <w:kern w:val="0"/>
                <w:szCs w:val="20"/>
              </w:rPr>
            </w:pPr>
            <w:r>
              <w:rPr>
                <w:kern w:val="0"/>
                <w:szCs w:val="20"/>
              </w:rPr>
              <w:t>学校名</w:t>
            </w:r>
          </w:p>
        </w:tc>
        <w:tc>
          <w:tcPr>
            <w:tcW w:w="6407" w:type="dxa"/>
            <w:gridSpan w:val="3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236"/>
              <w:rPr>
                <w:sz w:val="18"/>
              </w:rPr>
            </w:pPr>
            <w:r>
              <w:rPr>
                <w:rFonts w:eastAsia="ＭＳ 明朝"/>
                <w:kern w:val="0"/>
                <w:sz w:val="18"/>
                <w:szCs w:val="20"/>
              </w:rPr>
            </w:r>
          </w:p>
        </w:tc>
      </w:tr>
      <w:tr>
        <w:trPr>
          <w:trHeight w:val="1176" w:hRule="atLeast"/>
        </w:trPr>
        <w:tc>
          <w:tcPr>
            <w:tcW w:w="1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游明朝" w:hAnsi="游明朝"/>
              </w:rPr>
            </w:pPr>
            <w:r>
              <w:rPr>
                <w:rFonts w:eastAsia="ＭＳ 明朝" w:ascii="游明朝" w:hAnsi="游明朝"/>
                <w:kern w:val="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  <w:t>貸出期間</w:t>
            </w:r>
          </w:p>
        </w:tc>
        <w:tc>
          <w:tcPr>
            <w:tcW w:w="64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1"/>
              </w:rPr>
            </w:pPr>
            <w:r>
              <w:rPr>
                <w:kern w:val="0"/>
                <w:szCs w:val="20"/>
              </w:rPr>
              <w:t>　年　月　日から　　年　月　日まで</w:t>
            </w:r>
          </w:p>
          <w:p>
            <w:pPr>
              <w:pStyle w:val="Normal"/>
              <w:widowControl w:val="false"/>
              <w:spacing w:before="0" w:after="0"/>
              <w:ind w:hanging="0"/>
              <w:rPr>
                <w:sz w:val="20"/>
              </w:rPr>
            </w:pPr>
            <w:r>
              <w:rPr>
                <w:kern w:val="0"/>
                <w:sz w:val="21"/>
                <w:szCs w:val="20"/>
              </w:rPr>
              <w:t>※</w:t>
            </w:r>
            <w:r>
              <w:rPr>
                <w:kern w:val="0"/>
                <w:sz w:val="21"/>
                <w:szCs w:val="20"/>
              </w:rPr>
              <w:t>定期券の有効期間が貸出日の期限になります</w:t>
            </w:r>
          </w:p>
        </w:tc>
      </w:tr>
      <w:tr>
        <w:trPr>
          <w:trHeight w:val="890" w:hRule="atLeast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1" w:hanging="0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  <w:t>自転車の保管場所</w:t>
            </w:r>
          </w:p>
        </w:tc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296" w:right="-295" w:hanging="0"/>
              <w:jc w:val="left"/>
              <w:rPr>
                <w:rFonts w:eastAsia="ＭＳ 明朝"/>
                <w:kern w:val="0"/>
                <w:szCs w:val="20"/>
              </w:rPr>
            </w:pPr>
            <w:r>
              <w:rPr>
                <w:rFonts w:eastAsia="ＭＳ 明朝"/>
                <w:kern w:val="0"/>
                <w:szCs w:val="20"/>
              </w:rPr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游明朝" w:hAnsi="游明朝"/>
        </w:rPr>
      </w:pPr>
      <w:r>
        <w:rPr>
          <w:rFonts w:ascii="游明朝" w:hAnsi="游明朝"/>
        </w:rPr>
        <w:t>２　添付書類</w:t>
      </w:r>
    </w:p>
    <w:p>
      <w:pPr>
        <w:pStyle w:val="Normal"/>
        <w:ind w:left="296" w:hanging="296"/>
        <w:jc w:val="left"/>
        <w:rPr/>
      </w:pPr>
      <w:r>
        <w:rPr/>
        <w:t>　⑴　申請者の本人を確認する書類の写し</w:t>
      </w:r>
    </w:p>
    <w:p>
      <w:pPr>
        <w:pStyle w:val="Normal"/>
        <w:ind w:left="296" w:hanging="296"/>
        <w:jc w:val="left"/>
        <w:rPr/>
      </w:pPr>
      <w:r>
        <w:rPr/>
        <w:t>　⑵　在勤・在学を証明する書類の写し</w:t>
      </w:r>
    </w:p>
    <w:p>
      <w:pPr>
        <w:pStyle w:val="Normal"/>
        <w:ind w:left="296" w:hanging="296"/>
        <w:jc w:val="left"/>
        <w:rPr/>
      </w:pPr>
      <w:r>
        <w:rPr/>
        <w:t>　⑶　通勤・通学定期券の写し</w:t>
      </w:r>
    </w:p>
    <w:p>
      <w:pPr>
        <w:pStyle w:val="Normal"/>
        <w:jc w:val="left"/>
        <w:rPr/>
      </w:pPr>
      <w:r>
        <w:rPr/>
        <w:t>　⑷　その他（　　　　　　　　　　　　　　　　）</w:t>
      </w:r>
      <w:r>
        <w:br w:type="page"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/>
      </w:pPr>
      <w:r>
        <w:rPr/>
        <w:t>使用規約</w:t>
      </w:r>
    </w:p>
    <w:p>
      <w:pPr>
        <w:pStyle w:val="Normal"/>
        <w:jc w:val="left"/>
        <w:rPr/>
      </w:pPr>
      <w:r>
        <w:rPr/>
      </w:r>
    </w:p>
    <w:p>
      <w:pPr>
        <w:pStyle w:val="Normal"/>
        <w:ind w:left="296" w:hanging="296"/>
        <w:jc w:val="left"/>
        <w:rPr/>
      </w:pPr>
      <w:r>
        <w:rPr/>
        <w:t>　　通勤・通学用自転車の貸出を受けるに当たり、以下の事項を遵守します。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１　貸出条件等</w:t>
      </w:r>
    </w:p>
    <w:p>
      <w:pPr>
        <w:pStyle w:val="Normal"/>
        <w:jc w:val="left"/>
        <w:rPr/>
      </w:pPr>
      <w:r>
        <w:rPr/>
        <w:t>　⑴　道路交通法その他の関係法令を遵守すること。</w:t>
      </w:r>
    </w:p>
    <w:p>
      <w:pPr>
        <w:pStyle w:val="Normal"/>
        <w:jc w:val="left"/>
        <w:rPr/>
      </w:pPr>
      <w:r>
        <w:rPr/>
        <w:t>　⑵　当該自転車の利用最寄り駅までの移動は使用者が行うこと。</w:t>
      </w:r>
    </w:p>
    <w:p>
      <w:pPr>
        <w:pStyle w:val="Normal"/>
        <w:jc w:val="left"/>
        <w:rPr/>
      </w:pPr>
      <w:r>
        <w:rPr/>
        <w:t>　⑶　当該自転車を適切に保管及び管理を行うこと。</w:t>
      </w:r>
    </w:p>
    <w:p>
      <w:pPr>
        <w:pStyle w:val="Normal"/>
        <w:jc w:val="left"/>
        <w:rPr/>
      </w:pPr>
      <w:r>
        <w:rPr/>
        <w:t>　⑷　当該自転車を盗難から守る措置を行うこと。</w:t>
      </w:r>
    </w:p>
    <w:p>
      <w:pPr>
        <w:pStyle w:val="Normal"/>
        <w:jc w:val="left"/>
        <w:rPr/>
      </w:pPr>
      <w:r>
        <w:rPr/>
        <w:t>　⑸　当該自転車の借受けの権利を譲渡し、又は転貸しないこと。</w:t>
      </w:r>
    </w:p>
    <w:p>
      <w:pPr>
        <w:pStyle w:val="Normal"/>
        <w:jc w:val="left"/>
        <w:rPr/>
      </w:pPr>
      <w:r>
        <w:rPr/>
        <w:t>　⑹　当該自転車に改造は行わないこと。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２　点検</w:t>
      </w:r>
    </w:p>
    <w:p>
      <w:pPr>
        <w:pStyle w:val="Normal"/>
        <w:ind w:left="296" w:hanging="296"/>
        <w:jc w:val="left"/>
        <w:rPr/>
      </w:pPr>
      <w:r>
        <w:rPr/>
        <w:t>　　使用者が借受けした自転車を利用するときは、ブレーキの効き、タイヤの空気圧の状態等、安全かつ適正に自転車を使用できるか否かを点検すること。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３　修理・破損</w:t>
      </w:r>
    </w:p>
    <w:p>
      <w:pPr>
        <w:pStyle w:val="Normal"/>
        <w:ind w:left="296" w:hanging="296"/>
        <w:jc w:val="left"/>
        <w:rPr/>
      </w:pPr>
      <w:r>
        <w:rPr/>
        <w:t>　　パンク、チェーンの外れ等の修理については、使用者の負担にて行うこと。また、返却時に貸出時と比べ、フレーム、ライト、鍵等の変形又は破損がある場合は、原則としてその修理に要した費用は使用者が負担すること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４　事故</w:t>
      </w:r>
    </w:p>
    <w:p>
      <w:pPr>
        <w:pStyle w:val="Normal"/>
        <w:ind w:left="296" w:hanging="296"/>
        <w:jc w:val="left"/>
        <w:rPr/>
      </w:pPr>
      <w:r>
        <w:rPr/>
        <w:t>　　貸出期間中に事故に遭われた場合は、速やかに警察に連絡する等法令で定められた措置をとるとともに、交通政策課に事故の発生の日時、場所、事故の状況等を報告すること。</w:t>
      </w:r>
    </w:p>
    <w:p>
      <w:pPr>
        <w:pStyle w:val="Normal"/>
        <w:ind w:left="296" w:firstLine="296"/>
        <w:jc w:val="left"/>
        <w:rPr/>
      </w:pPr>
      <w:r>
        <w:rPr/>
        <w:t>市は賠償責任保険には加入しているが、補償については保険の範囲内での補償とし、</w:t>
      </w:r>
      <w:bookmarkStart w:id="0" w:name="_GoBack"/>
      <w:bookmarkEnd w:id="0"/>
      <w:r>
        <w:rPr/>
        <w:t>保険範囲を超えての一切の責任は負わない。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５　盗難・紛失</w:t>
      </w:r>
    </w:p>
    <w:p>
      <w:pPr>
        <w:pStyle w:val="Normal"/>
        <w:ind w:left="296" w:hanging="296"/>
        <w:jc w:val="left"/>
        <w:rPr/>
      </w:pPr>
      <w:r>
        <w:rPr/>
        <w:t>　　貸出期間中に盗難に遭い、又は紛失した場合は、速やかに交通政策課に連絡すること。盗難、紛失した場合の車両代金等の費用は使用者が負担すること。また、放置禁止区域等に移動・保管された場合は、返還を受ける際に要する費用は使用者が負担すること。</w:t>
      </w:r>
    </w:p>
    <w:p>
      <w:pPr>
        <w:pStyle w:val="Normal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588" w:right="1134" w:gutter="0" w:header="0" w:top="1134" w:footer="992" w:bottom="1510"/>
      <w:pgNumType w:fmt="decimal"/>
      <w:formProt w:val="false"/>
      <w:textDirection w:val="lrTb"/>
      <w:docGrid w:type="linesAndChars" w:linePitch="360" w:charSpace="114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游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Arial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Arial"/>
      <w:color w:val="auto"/>
      <w:kern w:val="0"/>
      <w:sz w:val="24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uiPriority w:val="0"/>
    <w:qFormat/>
    <w:rPr>
      <w:rFonts w:ascii="ＭＳ 明朝" w:hAnsi="ＭＳ 明朝"/>
      <w:sz w:val="24"/>
    </w:rPr>
  </w:style>
  <w:style w:type="character" w:styleId="Style15" w:customStyle="1">
    <w:name w:val="フッター (文字)"/>
    <w:uiPriority w:val="0"/>
    <w:qFormat/>
    <w:rPr>
      <w:rFonts w:ascii="ＭＳ 明朝" w:hAnsi="ＭＳ 明朝"/>
      <w:sz w:val="24"/>
    </w:rPr>
  </w:style>
  <w:style w:type="character" w:styleId="Style16">
    <w:name w:val="Hyperlink"/>
    <w:uiPriority w:val="0"/>
    <w:rPr>
      <w:color w:val="0000FF"/>
      <w:u w:val="single" w:color="FFFFFF"/>
    </w:rPr>
  </w:style>
  <w:style w:type="character" w:styleId="Style17" w:customStyle="1">
    <w:name w:val="結語 (文字)"/>
    <w:link w:val="Closing"/>
    <w:uiPriority w:val="0"/>
    <w:qFormat/>
    <w:rPr>
      <w:rFonts w:ascii="ＭＳ 明朝" w:hAnsi="ＭＳ 明朝"/>
      <w:sz w:val="24"/>
    </w:rPr>
  </w:style>
  <w:style w:type="character" w:styleId="Style18" w:customStyle="1">
    <w:name w:val="吹き出し (文字)"/>
    <w:link w:val="BalloonText"/>
    <w:uiPriority w:val="0"/>
    <w:qFormat/>
    <w:rPr>
      <w:rFonts w:ascii="Arial" w:hAnsi="Arial" w:eastAsia="ＭＳ ゴシック"/>
      <w:sz w:val="18"/>
    </w:rPr>
  </w:style>
  <w:style w:type="character" w:styleId="Style19" w:customStyle="1">
    <w:name w:val="記 (文字)"/>
    <w:link w:val="NoteHeading"/>
    <w:uiPriority w:val="0"/>
    <w:qFormat/>
    <w:rPr>
      <w:rFonts w:ascii="ＭＳ 明朝" w:hAnsi="ＭＳ 明朝"/>
      <w:sz w:val="24"/>
    </w:rPr>
  </w:style>
  <w:style w:type="character" w:styleId="Annotationreference">
    <w:name w:val="annotation reference"/>
    <w:uiPriority w:val="0"/>
    <w:semiHidden/>
    <w:qFormat/>
    <w:rPr>
      <w:sz w:val="18"/>
    </w:rPr>
  </w:style>
  <w:style w:type="character" w:styleId="Style20" w:customStyle="1">
    <w:name w:val="コメント文字列 (文字)"/>
    <w:link w:val="Annotationtext"/>
    <w:uiPriority w:val="0"/>
    <w:qFormat/>
    <w:rPr>
      <w:rFonts w:ascii="ＭＳ 明朝" w:hAnsi="ＭＳ 明朝"/>
      <w:sz w:val="24"/>
    </w:rPr>
  </w:style>
  <w:style w:type="character" w:styleId="Style21" w:customStyle="1">
    <w:name w:val="コメント内容 (文字)"/>
    <w:link w:val="Annotationsubject"/>
    <w:uiPriority w:val="0"/>
    <w:qFormat/>
    <w:rPr>
      <w:rFonts w:ascii="ＭＳ 明朝" w:hAnsi="ＭＳ 明朝"/>
      <w:b/>
      <w:sz w:val="24"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3">
    <w:name w:val="Body Text"/>
    <w:basedOn w:val="Normal"/>
    <w:uiPriority w:val="0"/>
    <w:pPr>
      <w:snapToGrid w:val="false"/>
      <w:ind w:right="-169" w:hanging="0"/>
      <w:jc w:val="left"/>
    </w:pPr>
    <w:rPr>
      <w:spacing w:val="-30"/>
      <w:sz w:val="21"/>
    </w:rPr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>
      <w:rFonts w:cs="Arial"/>
    </w:rPr>
  </w:style>
  <w:style w:type="paragraph" w:styleId="Style27" w:customStyle="1">
    <w:name w:val="一太郎"/>
    <w:uiPriority w:val="0"/>
    <w:qFormat/>
    <w:pPr>
      <w:widowControl w:val="false"/>
      <w:bidi w:val="0"/>
      <w:spacing w:lineRule="exact" w:line="359" w:before="0" w:after="0"/>
      <w:jc w:val="both"/>
    </w:pPr>
    <w:rPr>
      <w:rFonts w:ascii="Century" w:hAnsi="Century" w:eastAsia="ＭＳ 明朝" w:cs="Arial"/>
      <w:color w:val="auto"/>
      <w:spacing w:val="15"/>
      <w:kern w:val="0"/>
      <w:sz w:val="26"/>
      <w:szCs w:val="20"/>
      <w:lang w:val="en-US" w:eastAsia="ja-JP" w:bidi="hi-IN"/>
    </w:rPr>
  </w:style>
  <w:style w:type="paragraph" w:styleId="BodyText2">
    <w:name w:val="Body Text 2"/>
    <w:basedOn w:val="Normal"/>
    <w:uiPriority w:val="0"/>
    <w:qFormat/>
    <w:pPr/>
    <w:rPr>
      <w:sz w:val="40"/>
    </w:rPr>
  </w:style>
  <w:style w:type="paragraph" w:styleId="Date">
    <w:name w:val="Date"/>
    <w:basedOn w:val="Normal"/>
    <w:next w:val="Normal"/>
    <w:uiPriority w:val="0"/>
    <w:qFormat/>
    <w:pPr/>
    <w:rPr/>
  </w:style>
  <w:style w:type="paragraph" w:styleId="Style28">
    <w:name w:val="Body Text Indent"/>
    <w:basedOn w:val="Normal"/>
    <w:uiPriority w:val="0"/>
    <w:pPr>
      <w:ind w:left="47" w:firstLine="296"/>
    </w:pPr>
    <w:rPr/>
  </w:style>
  <w:style w:type="paragraph" w:styleId="BodyText3">
    <w:name w:val="Body Text 3"/>
    <w:basedOn w:val="Normal"/>
    <w:uiPriority w:val="0"/>
    <w:qFormat/>
    <w:pPr>
      <w:overflowPunct w:val="true"/>
      <w:ind w:right="-435" w:hanging="0"/>
      <w:jc w:val="left"/>
    </w:pPr>
    <w:rPr/>
  </w:style>
  <w:style w:type="paragraph" w:styleId="BalloonText">
    <w:name w:val="Balloon Text"/>
    <w:basedOn w:val="Normal"/>
    <w:link w:val="Style18"/>
    <w:uiPriority w:val="0"/>
    <w:semiHidden/>
    <w:qFormat/>
    <w:pPr/>
    <w:rPr>
      <w:rFonts w:ascii="Arial" w:hAnsi="Arial" w:eastAsia="ＭＳ ゴシック"/>
      <w:sz w:val="18"/>
    </w:rPr>
  </w:style>
  <w:style w:type="paragraph" w:styleId="NoteHeading">
    <w:name w:val="Note Heading"/>
    <w:basedOn w:val="Normal"/>
    <w:next w:val="Normal"/>
    <w:link w:val="Style19"/>
    <w:uiPriority w:val="0"/>
    <w:qFormat/>
    <w:pPr>
      <w:jc w:val="center"/>
    </w:pPr>
    <w:rPr/>
  </w:style>
  <w:style w:type="paragraph" w:styleId="Closing">
    <w:name w:val="Closing"/>
    <w:basedOn w:val="Normal"/>
    <w:link w:val="Style17"/>
    <w:uiPriority w:val="0"/>
    <w:qFormat/>
    <w:pPr>
      <w:jc w:val="right"/>
    </w:pPr>
    <w:rPr/>
  </w:style>
  <w:style w:type="paragraph" w:styleId="Style29">
    <w:name w:val="ヘッダーとフッター"/>
    <w:basedOn w:val="Normal"/>
    <w:qFormat/>
    <w:pPr/>
    <w:rPr/>
  </w:style>
  <w:style w:type="paragraph" w:styleId="Style30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31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32" w:customStyle="1">
    <w:name w:val="標準(太郎文書スタイル)"/>
    <w:uiPriority w:val="0"/>
    <w:qFormat/>
    <w:pPr>
      <w:widowControl w:val="fals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ＭＳ 明朝" w:cs="Arial"/>
      <w:color w:val="000000"/>
      <w:kern w:val="0"/>
      <w:sz w:val="24"/>
      <w:szCs w:val="20"/>
      <w:lang w:val="en-US" w:eastAsia="ja-JP" w:bidi="hi-IN"/>
    </w:rPr>
  </w:style>
  <w:style w:type="paragraph" w:styleId="ListParagraph">
    <w:name w:val="List Paragraph"/>
    <w:basedOn w:val="Normal"/>
    <w:uiPriority w:val="0"/>
    <w:qFormat/>
    <w:pPr>
      <w:ind w:left="840" w:hanging="0"/>
    </w:pPr>
    <w:rPr>
      <w:rFonts w:ascii="Century" w:hAnsi="Century"/>
      <w:kern w:val="2"/>
    </w:rPr>
  </w:style>
  <w:style w:type="paragraph" w:styleId="Default" w:customStyle="1">
    <w:name w:val="Default"/>
    <w:uiPriority w:val="0"/>
    <w:qFormat/>
    <w:pPr>
      <w:widowControl w:val="false"/>
      <w:bidi w:val="0"/>
      <w:spacing w:before="0" w:after="0"/>
      <w:jc w:val="left"/>
    </w:pPr>
    <w:rPr>
      <w:rFonts w:ascii="ＭＳ 明朝" w:hAnsi="ＭＳ 明朝" w:eastAsia="ＭＳ 明朝" w:cs="Arial"/>
      <w:color w:val="000000"/>
      <w:kern w:val="0"/>
      <w:sz w:val="24"/>
      <w:szCs w:val="20"/>
      <w:lang w:val="en-US" w:eastAsia="ja-JP" w:bidi="hi-IN"/>
    </w:rPr>
  </w:style>
  <w:style w:type="paragraph" w:styleId="Annotationtext">
    <w:name w:val="annotation text"/>
    <w:basedOn w:val="Normal"/>
    <w:link w:val="Style20"/>
    <w:uiPriority w:val="0"/>
    <w:semiHidden/>
    <w:qFormat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21"/>
    <w:uiPriority w:val="0"/>
    <w:semiHidden/>
    <w:qFormat/>
    <w:pPr/>
    <w:rPr>
      <w:b/>
    </w:rPr>
  </w:style>
  <w:style w:type="paragraph" w:styleId="Style33">
    <w:name w:val="枠の内容"/>
    <w:basedOn w:val="Normal"/>
    <w:qFormat/>
    <w:pPr/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40">
    <w:name w:val="Table Grid"/>
    <w:basedOn w:val="11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214</TotalTime>
  <Application>LibreOffice/7.4.6.2$Windows_X86_64 LibreOffice_project/5b1f5509c2decdade7fda905e3e1429a67acd63d</Application>
  <AppVersion>15.0000</AppVersion>
  <Pages>2</Pages>
  <Words>830</Words>
  <Characters>832</Characters>
  <CharactersWithSpaces>1011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2023-03-17T01:57:00Z</dcterms:created>
  <dc:creator>西脇市役所</dc:creator>
  <dc:description/>
  <dc:language>ja-JP</dc:language>
  <cp:lastModifiedBy/>
  <cp:lastPrinted>2026-04-06T09:16:39Z</cp:lastPrinted>
  <dcterms:modified xsi:type="dcterms:W3CDTF">2026-04-07T09:42:21Z</dcterms:modified>
  <cp:revision>47</cp:revision>
  <dc:subject/>
  <dc:title>通達第１号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